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D2" w:rsidRDefault="006670D2" w:rsidP="006670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670D2">
        <w:rPr>
          <w:rFonts w:ascii="Times New Roman" w:hAnsi="Times New Roman" w:cs="Times New Roman"/>
          <w:b/>
          <w:sz w:val="40"/>
          <w:szCs w:val="40"/>
        </w:rPr>
        <w:t>СОЧЕТАНИЕ ДОМАШНЕГО И</w:t>
      </w:r>
    </w:p>
    <w:p w:rsidR="006670D2" w:rsidRPr="006670D2" w:rsidRDefault="006670D2" w:rsidP="006670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0D2">
        <w:rPr>
          <w:rFonts w:ascii="Times New Roman" w:hAnsi="Times New Roman" w:cs="Times New Roman"/>
          <w:b/>
          <w:sz w:val="40"/>
          <w:szCs w:val="40"/>
        </w:rPr>
        <w:t>ДЕТСАДОВСКОГО ПИТАНИЯ</w:t>
      </w:r>
    </w:p>
    <w:p w:rsidR="006670D2" w:rsidRDefault="006670D2" w:rsidP="006670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70D2" w:rsidRPr="006670D2" w:rsidRDefault="006670D2" w:rsidP="006670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74E7" w:rsidRDefault="006670D2" w:rsidP="00B974E7">
      <w:pPr>
        <w:spacing w:before="120"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670D2">
        <w:rPr>
          <w:rFonts w:ascii="Times New Roman" w:hAnsi="Times New Roman" w:cs="Times New Roman"/>
          <w:sz w:val="36"/>
          <w:szCs w:val="36"/>
        </w:rPr>
        <w:t xml:space="preserve">Организация питания детей в ДОУ должна сочетаться </w:t>
      </w:r>
    </w:p>
    <w:p w:rsidR="006670D2" w:rsidRDefault="006670D2" w:rsidP="00B974E7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6670D2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6670D2">
        <w:rPr>
          <w:rFonts w:ascii="Times New Roman" w:hAnsi="Times New Roman" w:cs="Times New Roman"/>
          <w:sz w:val="36"/>
          <w:szCs w:val="36"/>
        </w:rPr>
        <w:t>равильным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 xml:space="preserve">питанием ребенка в семье. </w:t>
      </w:r>
    </w:p>
    <w:p w:rsidR="006670D2" w:rsidRDefault="006670D2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670D2">
        <w:rPr>
          <w:rFonts w:ascii="Times New Roman" w:hAnsi="Times New Roman" w:cs="Times New Roman"/>
          <w:sz w:val="36"/>
          <w:szCs w:val="36"/>
        </w:rPr>
        <w:t>Нужно стремиться к тому, чтобы домашнее питание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 xml:space="preserve">дополняло рацион детского сада. </w:t>
      </w:r>
    </w:p>
    <w:p w:rsidR="00B974E7" w:rsidRDefault="001F3DD3" w:rsidP="00B974E7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будни до отправления ребенка в детский сад родителям</w:t>
      </w:r>
    </w:p>
    <w:p w:rsidR="001F3DD3" w:rsidRDefault="001F3DD3" w:rsidP="00B974E7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лучше не кормить малыша,</w:t>
      </w:r>
      <w:r w:rsidRPr="001F3D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так как</w:t>
      </w:r>
      <w:r w:rsidRPr="006670D2">
        <w:rPr>
          <w:rFonts w:ascii="Times New Roman" w:hAnsi="Times New Roman" w:cs="Times New Roman"/>
          <w:sz w:val="36"/>
          <w:szCs w:val="36"/>
        </w:rPr>
        <w:t xml:space="preserve"> это нарушает режим питания, приводит к снижению аппетита,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 xml:space="preserve">ребенок плохо завтракает в группе. </w:t>
      </w:r>
    </w:p>
    <w:p w:rsidR="001F3DD3" w:rsidRPr="006670D2" w:rsidRDefault="001F3DD3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Однако если вы приводите ребенка очень рано</w:t>
      </w:r>
      <w:r w:rsidRPr="006670D2">
        <w:rPr>
          <w:rFonts w:ascii="Times New Roman" w:hAnsi="Times New Roman" w:cs="Times New Roman"/>
          <w:sz w:val="36"/>
          <w:szCs w:val="36"/>
        </w:rPr>
        <w:t>, за 1-2 ч</w:t>
      </w:r>
      <w:r>
        <w:rPr>
          <w:rFonts w:ascii="Times New Roman" w:hAnsi="Times New Roman" w:cs="Times New Roman"/>
          <w:sz w:val="36"/>
          <w:szCs w:val="36"/>
        </w:rPr>
        <w:t>аса</w:t>
      </w:r>
      <w:r w:rsidRPr="006670D2">
        <w:rPr>
          <w:rFonts w:ascii="Times New Roman" w:hAnsi="Times New Roman" w:cs="Times New Roman"/>
          <w:sz w:val="36"/>
          <w:szCs w:val="36"/>
        </w:rPr>
        <w:t xml:space="preserve"> до завтрака, то можно дать легкий завтрак дома 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>виде горячего напитка (чая, какао), стакана сока и (или) каких-либо фруктов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>и бутерброда.</w:t>
      </w:r>
    </w:p>
    <w:p w:rsidR="001F3DD3" w:rsidRDefault="006670D2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Традиционно в ДОУ вывешивается информация о продуктах и блюдах</w:t>
      </w:r>
      <w:r w:rsidRPr="006670D2">
        <w:rPr>
          <w:rFonts w:ascii="Times New Roman" w:hAnsi="Times New Roman" w:cs="Times New Roman"/>
          <w:sz w:val="36"/>
          <w:szCs w:val="36"/>
        </w:rPr>
        <w:t>, которые ребенок п</w:t>
      </w:r>
      <w:r w:rsidR="001F3DD3">
        <w:rPr>
          <w:rFonts w:ascii="Times New Roman" w:hAnsi="Times New Roman" w:cs="Times New Roman"/>
          <w:sz w:val="36"/>
          <w:szCs w:val="36"/>
        </w:rPr>
        <w:t>олучил в течение дня.</w:t>
      </w:r>
    </w:p>
    <w:p w:rsidR="001F3DD3" w:rsidRDefault="00E53622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Хорошо, если вечером, дома предложенные вами продукты и блюда не будут повторять меню детского сада.</w:t>
      </w:r>
    </w:p>
    <w:p w:rsidR="00E53622" w:rsidRDefault="00E53622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Помните, что в ДОУ ребенок получает 90-95% суточной нормы калорий, поэтому домашний ужин должен быть легким.</w:t>
      </w:r>
    </w:p>
    <w:p w:rsidR="00B974E7" w:rsidRDefault="00E53622" w:rsidP="00B974E7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6670D2" w:rsidRPr="006670D2">
        <w:rPr>
          <w:rFonts w:ascii="Times New Roman" w:hAnsi="Times New Roman" w:cs="Times New Roman"/>
          <w:sz w:val="36"/>
          <w:szCs w:val="36"/>
        </w:rPr>
        <w:t xml:space="preserve"> выходные и</w:t>
      </w:r>
      <w:r w:rsidR="001F3DD3">
        <w:rPr>
          <w:rFonts w:ascii="Times New Roman" w:hAnsi="Times New Roman" w:cs="Times New Roman"/>
          <w:sz w:val="36"/>
          <w:szCs w:val="36"/>
        </w:rPr>
        <w:t xml:space="preserve"> </w:t>
      </w:r>
      <w:r w:rsidR="006670D2" w:rsidRPr="006670D2">
        <w:rPr>
          <w:rFonts w:ascii="Times New Roman" w:hAnsi="Times New Roman" w:cs="Times New Roman"/>
          <w:sz w:val="36"/>
          <w:szCs w:val="36"/>
        </w:rPr>
        <w:t>праздничные дни рацион ребенка лучше</w:t>
      </w:r>
    </w:p>
    <w:p w:rsidR="006670D2" w:rsidRDefault="006670D2" w:rsidP="00B974E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670D2">
        <w:rPr>
          <w:rFonts w:ascii="Times New Roman" w:hAnsi="Times New Roman" w:cs="Times New Roman"/>
          <w:sz w:val="36"/>
          <w:szCs w:val="36"/>
        </w:rPr>
        <w:t>приближать к детсадовскому.</w:t>
      </w:r>
    </w:p>
    <w:p w:rsidR="00741862" w:rsidRPr="006670D2" w:rsidRDefault="00741862" w:rsidP="00B974E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2093261</wp:posOffset>
            </wp:positionH>
            <wp:positionV relativeFrom="paragraph">
              <wp:posOffset>126365</wp:posOffset>
            </wp:positionV>
            <wp:extent cx="2213811" cy="1696395"/>
            <wp:effectExtent l="0" t="0" r="0" b="0"/>
            <wp:wrapNone/>
            <wp:docPr id="1" name="Рисунок 1" descr="C:\Users\1\Desktop\Рисунки_инструкции\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ки_инструкции\i (2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11" cy="1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62" w:rsidRPr="006670D2" w:rsidSect="00667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A"/>
    <w:rsid w:val="001F3DD3"/>
    <w:rsid w:val="004C0783"/>
    <w:rsid w:val="006670D2"/>
    <w:rsid w:val="00741862"/>
    <w:rsid w:val="007628E7"/>
    <w:rsid w:val="0099021A"/>
    <w:rsid w:val="00B974E7"/>
    <w:rsid w:val="00E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C3E3-CCBD-4177-8D91-5F3FE29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оль мур</cp:lastModifiedBy>
  <cp:revision>2</cp:revision>
  <dcterms:created xsi:type="dcterms:W3CDTF">2018-02-24T17:00:00Z</dcterms:created>
  <dcterms:modified xsi:type="dcterms:W3CDTF">2018-02-24T17:00:00Z</dcterms:modified>
</cp:coreProperties>
</file>